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412" w:rsidRPr="00B2397E" w:rsidRDefault="00460412" w:rsidP="00460412">
      <w:pPr>
        <w:pStyle w:val="NormalWeb"/>
        <w:jc w:val="center"/>
        <w:rPr>
          <w:b/>
        </w:rPr>
      </w:pPr>
      <w:r w:rsidRPr="0027169D">
        <w:rPr>
          <w:b/>
        </w:rPr>
        <w:t>ACTIVITY SHEET</w:t>
      </w:r>
      <w:r w:rsidR="00DE4F7C">
        <w:rPr>
          <w:b/>
        </w:rPr>
        <w:t xml:space="preserve"> 2</w:t>
      </w:r>
    </w:p>
    <w:p w:rsidR="00460412" w:rsidRPr="0027169D" w:rsidRDefault="00460412" w:rsidP="00460412">
      <w:pPr>
        <w:pStyle w:val="NormalWeb"/>
      </w:pPr>
      <w:r w:rsidRPr="0027169D">
        <w:rPr>
          <w:b/>
        </w:rPr>
        <w:t>TEAM MEMBER:</w:t>
      </w:r>
      <w:r w:rsidRPr="0027169D">
        <w:t xml:space="preserve"> </w:t>
      </w:r>
      <w:r w:rsidR="00DE4F7C">
        <w:t>Jalma Manglona</w:t>
      </w:r>
    </w:p>
    <w:p w:rsidR="00460412" w:rsidRPr="0027169D" w:rsidRDefault="00460412" w:rsidP="00460412">
      <w:pPr>
        <w:pStyle w:val="NormalWeb"/>
      </w:pPr>
      <w:r w:rsidRPr="0027169D">
        <w:rPr>
          <w:b/>
        </w:rPr>
        <w:t>INTERDISCIPLINARY UNIT:</w:t>
      </w:r>
      <w:r w:rsidR="00DE4F7C">
        <w:t xml:space="preserve"> ED641 Team B Cultural Diversity</w:t>
      </w:r>
    </w:p>
    <w:p w:rsidR="00460412" w:rsidRPr="0027169D" w:rsidRDefault="00460412" w:rsidP="00460412">
      <w:pPr>
        <w:pStyle w:val="NormalWeb"/>
      </w:pPr>
      <w:r w:rsidRPr="0027169D">
        <w:rPr>
          <w:b/>
        </w:rPr>
        <w:t>GRADE LEVEL:</w:t>
      </w:r>
      <w:r w:rsidR="00DE4F7C">
        <w:t xml:space="preserve"> 7</w:t>
      </w:r>
      <w:r w:rsidRPr="0027169D">
        <w:t>th</w:t>
      </w:r>
    </w:p>
    <w:p w:rsidR="00460412" w:rsidRPr="0027169D" w:rsidRDefault="00460412" w:rsidP="00460412">
      <w:pPr>
        <w:pStyle w:val="NormalWeb"/>
      </w:pPr>
      <w:r w:rsidRPr="0027169D">
        <w:rPr>
          <w:b/>
        </w:rPr>
        <w:t>SUBJECT:</w:t>
      </w:r>
      <w:r w:rsidRPr="0027169D">
        <w:t xml:space="preserve"> </w:t>
      </w:r>
      <w:r w:rsidR="002E611D">
        <w:t xml:space="preserve">English </w:t>
      </w:r>
      <w:bookmarkStart w:id="0" w:name="_GoBack"/>
      <w:bookmarkEnd w:id="0"/>
      <w:r w:rsidRPr="0027169D">
        <w:t>Language Arts</w:t>
      </w:r>
    </w:p>
    <w:p w:rsidR="00460412" w:rsidRDefault="00460412" w:rsidP="00460412">
      <w:pPr>
        <w:pStyle w:val="NormalWeb"/>
      </w:pPr>
      <w:r w:rsidRPr="0027169D">
        <w:rPr>
          <w:b/>
        </w:rPr>
        <w:t>NAME AND DESCRIPTION OF ACTIVITY:</w:t>
      </w:r>
      <w:r w:rsidRPr="0027169D">
        <w:t xml:space="preserve"> “</w:t>
      </w:r>
      <w:r w:rsidR="00DE4F7C">
        <w:t xml:space="preserve">Tell Me </w:t>
      </w:r>
      <w:proofErr w:type="gramStart"/>
      <w:r w:rsidR="00DE4F7C">
        <w:t>A</w:t>
      </w:r>
      <w:proofErr w:type="gramEnd"/>
      <w:r w:rsidR="00DE4F7C">
        <w:t xml:space="preserve"> Story”</w:t>
      </w:r>
    </w:p>
    <w:p w:rsidR="0065664A" w:rsidRDefault="00DD01F6" w:rsidP="00460412">
      <w:pPr>
        <w:pStyle w:val="NormalWeb"/>
      </w:pPr>
      <w:r>
        <w:t>W</w:t>
      </w:r>
      <w:r w:rsidR="003271E1">
        <w:t xml:space="preserve">hile reading the book, </w:t>
      </w:r>
      <w:r w:rsidR="003271E1">
        <w:rPr>
          <w:i/>
        </w:rPr>
        <w:t>Under the Blood Red Sun</w:t>
      </w:r>
      <w:r w:rsidR="003271E1">
        <w:t xml:space="preserve">, </w:t>
      </w:r>
      <w:r>
        <w:t xml:space="preserve">students </w:t>
      </w:r>
      <w:r w:rsidR="003271E1">
        <w:t xml:space="preserve">will take </w:t>
      </w:r>
      <w:r w:rsidR="0065664A">
        <w:t>note on</w:t>
      </w:r>
      <w:r>
        <w:t xml:space="preserve"> situations, events, </w:t>
      </w:r>
      <w:r w:rsidR="0065664A">
        <w:t xml:space="preserve">and </w:t>
      </w:r>
      <w:r>
        <w:t>reactions</w:t>
      </w:r>
      <w:r w:rsidR="0065664A">
        <w:t xml:space="preserve"> that </w:t>
      </w:r>
      <w:proofErr w:type="spellStart"/>
      <w:r w:rsidR="0065664A">
        <w:t>Tomi</w:t>
      </w:r>
      <w:proofErr w:type="spellEnd"/>
      <w:r w:rsidR="0065664A">
        <w:t>, Billy and Rico are experiencing throughout the attack on Pearl Harbor.</w:t>
      </w:r>
    </w:p>
    <w:p w:rsidR="00DD01F6" w:rsidRDefault="0065664A" w:rsidP="00460412">
      <w:pPr>
        <w:pStyle w:val="NormalWeb"/>
      </w:pPr>
      <w:r>
        <w:t>Individually, they will narrate</w:t>
      </w:r>
      <w:r w:rsidR="003271E1">
        <w:t xml:space="preserve"> </w:t>
      </w:r>
      <w:r w:rsidR="00DD01F6">
        <w:t>how each of them was affected by the war. They must use facts from the story to support their narratives and discuss what they wrote with the class. During the group discussion</w:t>
      </w:r>
      <w:r w:rsidR="00941070">
        <w:t>,</w:t>
      </w:r>
      <w:r w:rsidR="00DD01F6">
        <w:t xml:space="preserve"> students will have the opportunity to explore on others ideas and thoughts and reflect on cultural diversity between the three characters. </w:t>
      </w:r>
    </w:p>
    <w:p w:rsidR="00460412" w:rsidRPr="00DD01F6" w:rsidRDefault="00460412" w:rsidP="00460412">
      <w:pPr>
        <w:pStyle w:val="NormalWeb"/>
      </w:pPr>
      <w:r w:rsidRPr="0027169D">
        <w:rPr>
          <w:b/>
        </w:rPr>
        <w:t>STUDENT LEARNING OUTCOMES (SLOs):</w:t>
      </w:r>
      <w:r>
        <w:rPr>
          <w:b/>
        </w:rPr>
        <w:t xml:space="preserve"> </w:t>
      </w:r>
    </w:p>
    <w:p w:rsidR="00337ED8" w:rsidRPr="00337ED8" w:rsidRDefault="00337ED8" w:rsidP="00337ED8">
      <w:pPr>
        <w:numPr>
          <w:ilvl w:val="0"/>
          <w:numId w:val="1"/>
        </w:numPr>
        <w:shd w:val="clear" w:color="auto" w:fill="FFFFFF"/>
        <w:spacing w:before="100" w:beforeAutospacing="1" w:after="0" w:line="300" w:lineRule="atLeast"/>
        <w:rPr>
          <w:rFonts w:ascii="Quattrocento" w:eastAsia="Times New Roman" w:hAnsi="Quattrocento" w:cs="Times New Roman"/>
          <w:sz w:val="21"/>
          <w:szCs w:val="21"/>
        </w:rPr>
      </w:pPr>
      <w:r w:rsidRPr="00337ED8">
        <w:rPr>
          <w:rFonts w:ascii="Quattrocento" w:eastAsia="Times New Roman" w:hAnsi="Quattrocento" w:cs="Times New Roman"/>
          <w:sz w:val="27"/>
          <w:szCs w:val="27"/>
        </w:rPr>
        <w:t>Students will be able to write a narrative using a variety of narrative techniques.</w:t>
      </w:r>
    </w:p>
    <w:p w:rsidR="003271E1" w:rsidRPr="00337ED8" w:rsidRDefault="003271E1" w:rsidP="00337ED8">
      <w:pPr>
        <w:pStyle w:val="NormalWeb"/>
        <w:numPr>
          <w:ilvl w:val="0"/>
          <w:numId w:val="1"/>
        </w:numPr>
        <w:spacing w:after="0" w:afterAutospacing="0"/>
      </w:pPr>
      <w:r w:rsidRPr="00337ED8">
        <w:t xml:space="preserve">Students will analyze the book, </w:t>
      </w:r>
      <w:r w:rsidRPr="00337ED8">
        <w:rPr>
          <w:i/>
        </w:rPr>
        <w:t xml:space="preserve">Under the Blood Red Sun </w:t>
      </w:r>
      <w:r w:rsidR="00337ED8" w:rsidRPr="00337ED8">
        <w:t>for different events that may affect a characters view on the theme of the story.</w:t>
      </w:r>
    </w:p>
    <w:p w:rsidR="003271E1" w:rsidRPr="003271E1" w:rsidRDefault="003271E1" w:rsidP="00941070">
      <w:pPr>
        <w:pStyle w:val="NormalWeb"/>
        <w:numPr>
          <w:ilvl w:val="0"/>
          <w:numId w:val="1"/>
        </w:numPr>
        <w:spacing w:after="0" w:afterAutospacing="0"/>
      </w:pPr>
      <w:r w:rsidRPr="00337ED8">
        <w:t>Students will share pers</w:t>
      </w:r>
      <w:r w:rsidR="00337ED8" w:rsidRPr="00337ED8">
        <w:t>onal ideas about one various themes.</w:t>
      </w:r>
    </w:p>
    <w:p w:rsidR="00460412" w:rsidRDefault="00460412" w:rsidP="00460412">
      <w:pPr>
        <w:pStyle w:val="NormalWeb"/>
      </w:pPr>
      <w:r w:rsidRPr="0027169D">
        <w:rPr>
          <w:b/>
        </w:rPr>
        <w:t>COMMON CORE STANDARDS</w:t>
      </w:r>
      <w:r w:rsidRPr="0027169D">
        <w:t>:</w:t>
      </w:r>
    </w:p>
    <w:p w:rsidR="0075731B" w:rsidRDefault="002E611D" w:rsidP="00460412">
      <w:pPr>
        <w:pStyle w:val="NormalWeb"/>
        <w:rPr>
          <w:b/>
        </w:rPr>
      </w:pPr>
      <w:hyperlink r:id="rId6" w:history="1">
        <w:proofErr w:type="gramStart"/>
        <w:r w:rsidR="00337ED8" w:rsidRPr="00337ED8">
          <w:rPr>
            <w:rFonts w:ascii="Quattrocento" w:eastAsiaTheme="minorEastAsia" w:hAnsi="Quattrocento" w:cstheme="minorBidi"/>
            <w:color w:val="090808"/>
            <w:sz w:val="27"/>
            <w:szCs w:val="27"/>
            <w:shd w:val="clear" w:color="auto" w:fill="FFFFFF"/>
          </w:rPr>
          <w:t>CCSS.ELA-LITERACY.W.7.3</w:t>
        </w:r>
      </w:hyperlink>
      <w:r w:rsidR="00337ED8" w:rsidRPr="00337ED8">
        <w:rPr>
          <w:rFonts w:ascii="Quattrocento" w:eastAsiaTheme="minorEastAsia" w:hAnsi="Quattrocento" w:cstheme="minorBidi"/>
          <w:color w:val="878787"/>
          <w:sz w:val="21"/>
          <w:szCs w:val="21"/>
        </w:rPr>
        <w:br/>
      </w:r>
      <w:r w:rsidR="00337ED8" w:rsidRPr="00337ED8">
        <w:rPr>
          <w:rFonts w:ascii="Quattrocento" w:eastAsiaTheme="minorEastAsia" w:hAnsi="Quattrocento" w:cstheme="minorBidi"/>
          <w:color w:val="090808"/>
          <w:szCs w:val="22"/>
          <w:shd w:val="clear" w:color="auto" w:fill="FFFFFF"/>
        </w:rPr>
        <w:t>Write narratives to develop real or imagined experiences or events using effective technique, relevant descriptive details, and well-structured event sequences.</w:t>
      </w:r>
      <w:proofErr w:type="gramEnd"/>
    </w:p>
    <w:p w:rsidR="00460412" w:rsidRDefault="00460412" w:rsidP="00460412">
      <w:pPr>
        <w:pStyle w:val="NormalWeb"/>
      </w:pPr>
      <w:r w:rsidRPr="0027169D">
        <w:rPr>
          <w:b/>
        </w:rPr>
        <w:t>SUPPLEMENTARY READING MATERIALS AND INTERNET SOURCES TO EXTEND STUDENTS’ UNDERSTANDING OF THE CONTENT</w:t>
      </w:r>
      <w:r w:rsidRPr="0027169D">
        <w:t xml:space="preserve">: </w:t>
      </w:r>
    </w:p>
    <w:p w:rsidR="004E61D0" w:rsidRDefault="002E611D" w:rsidP="00460412">
      <w:pPr>
        <w:pStyle w:val="NormalWeb"/>
        <w:rPr>
          <w:rFonts w:ascii="Gentium Basic" w:hAnsi="Gentium Basic"/>
          <w:sz w:val="25"/>
          <w:szCs w:val="25"/>
        </w:rPr>
      </w:pPr>
      <w:hyperlink r:id="rId7" w:history="1">
        <w:r w:rsidR="00C4378A" w:rsidRPr="00810C25">
          <w:rPr>
            <w:rStyle w:val="Hyperlink"/>
            <w:rFonts w:ascii="Gentium Basic" w:hAnsi="Gentium Basic"/>
            <w:sz w:val="25"/>
            <w:szCs w:val="25"/>
          </w:rPr>
          <w:t>http://www.conflictresolutionacademy.com/articles_ebooks_studyguides/Under%20the%20Blood%20Red%20Sun%20-%20Study%20Guide.pdf</w:t>
        </w:r>
      </w:hyperlink>
    </w:p>
    <w:p w:rsidR="00C4378A" w:rsidRDefault="00C4378A" w:rsidP="00460412">
      <w:pPr>
        <w:pStyle w:val="NormalWeb"/>
        <w:rPr>
          <w:rFonts w:ascii="Gentium Basic" w:hAnsi="Gentium Basic"/>
          <w:sz w:val="25"/>
          <w:szCs w:val="25"/>
        </w:rPr>
      </w:pPr>
      <w:r w:rsidRPr="00C4378A">
        <w:rPr>
          <w:rFonts w:ascii="Gentium Basic" w:hAnsi="Gentium Basic"/>
          <w:sz w:val="25"/>
          <w:szCs w:val="25"/>
        </w:rPr>
        <w:t>A Boy at War: A Nov</w:t>
      </w:r>
      <w:r>
        <w:rPr>
          <w:rFonts w:ascii="Gentium Basic" w:hAnsi="Gentium Basic"/>
          <w:sz w:val="25"/>
          <w:szCs w:val="25"/>
        </w:rPr>
        <w:t xml:space="preserve">el of Pearl Harbor </w:t>
      </w:r>
      <w:r w:rsidRPr="00C4378A">
        <w:rPr>
          <w:rFonts w:ascii="Gentium Basic" w:hAnsi="Gentium Basic"/>
          <w:sz w:val="25"/>
          <w:szCs w:val="25"/>
        </w:rPr>
        <w:t xml:space="preserve">by Harry </w:t>
      </w:r>
      <w:proofErr w:type="spellStart"/>
      <w:r w:rsidRPr="00C4378A">
        <w:rPr>
          <w:rFonts w:ascii="Gentium Basic" w:hAnsi="Gentium Basic"/>
          <w:sz w:val="25"/>
          <w:szCs w:val="25"/>
        </w:rPr>
        <w:t>Mazer</w:t>
      </w:r>
      <w:proofErr w:type="spellEnd"/>
    </w:p>
    <w:p w:rsidR="004E61D0" w:rsidRDefault="00C4378A" w:rsidP="00460412">
      <w:pPr>
        <w:pStyle w:val="NormalWeb"/>
        <w:rPr>
          <w:rFonts w:ascii="Gentium Basic" w:hAnsi="Gentium Basic"/>
          <w:sz w:val="25"/>
          <w:szCs w:val="25"/>
        </w:rPr>
      </w:pPr>
      <w:r w:rsidRPr="00C4378A">
        <w:rPr>
          <w:rFonts w:ascii="Gentium Basic" w:hAnsi="Gentium Basic"/>
          <w:sz w:val="25"/>
          <w:szCs w:val="25"/>
        </w:rPr>
        <w:t>Fish for Jimmy by Katie Yamasaki</w:t>
      </w:r>
    </w:p>
    <w:p w:rsidR="00941070" w:rsidRDefault="00941070" w:rsidP="00460412">
      <w:pPr>
        <w:pStyle w:val="NormalWeb"/>
        <w:rPr>
          <w:rFonts w:ascii="Gentium Basic" w:hAnsi="Gentium Basic"/>
          <w:sz w:val="25"/>
          <w:szCs w:val="25"/>
        </w:rPr>
      </w:pPr>
    </w:p>
    <w:p w:rsidR="00C4378A" w:rsidRDefault="00C4378A" w:rsidP="00460412">
      <w:pPr>
        <w:pStyle w:val="NormalWeb"/>
        <w:rPr>
          <w:rFonts w:ascii="Gentium Basic" w:hAnsi="Gentium Basic"/>
          <w:sz w:val="25"/>
          <w:szCs w:val="25"/>
        </w:rPr>
      </w:pPr>
    </w:p>
    <w:p w:rsidR="00460412" w:rsidRPr="0027169D" w:rsidRDefault="00460412" w:rsidP="00460412">
      <w:pPr>
        <w:pStyle w:val="NormalWeb"/>
      </w:pPr>
      <w:r w:rsidRPr="0027169D">
        <w:rPr>
          <w:b/>
        </w:rPr>
        <w:lastRenderedPageBreak/>
        <w:t>RUBRIC TO EVALUATE THE LEARNING OUTCOMES</w:t>
      </w:r>
      <w:r w:rsidRPr="0027169D">
        <w:t>:</w:t>
      </w:r>
    </w:p>
    <w:tbl>
      <w:tblPr>
        <w:tblW w:w="9800" w:type="dxa"/>
        <w:tblInd w:w="94" w:type="dxa"/>
        <w:tblLook w:val="04A0" w:firstRow="1" w:lastRow="0" w:firstColumn="1" w:lastColumn="0" w:noHBand="0" w:noVBand="1"/>
      </w:tblPr>
      <w:tblGrid>
        <w:gridCol w:w="1960"/>
        <w:gridCol w:w="1960"/>
        <w:gridCol w:w="1960"/>
        <w:gridCol w:w="1960"/>
        <w:gridCol w:w="1960"/>
      </w:tblGrid>
      <w:tr w:rsidR="00460412" w:rsidRPr="00941070" w:rsidTr="00460412">
        <w:trPr>
          <w:trHeight w:val="300"/>
        </w:trPr>
        <w:tc>
          <w:tcPr>
            <w:tcW w:w="1960" w:type="dxa"/>
            <w:tcBorders>
              <w:top w:val="single" w:sz="4" w:space="0" w:color="000000"/>
              <w:left w:val="single" w:sz="4" w:space="0" w:color="000000"/>
              <w:bottom w:val="single" w:sz="4" w:space="0" w:color="000000"/>
              <w:right w:val="single" w:sz="4" w:space="0" w:color="000000"/>
            </w:tcBorders>
            <w:shd w:val="clear" w:color="000000" w:fill="FFFFF7"/>
            <w:vAlign w:val="bottom"/>
            <w:hideMark/>
          </w:tcPr>
          <w:p w:rsidR="00460412" w:rsidRPr="00C4378A" w:rsidRDefault="00460412" w:rsidP="00C4378A">
            <w:pPr>
              <w:spacing w:after="0" w:line="240" w:lineRule="auto"/>
              <w:jc w:val="center"/>
              <w:rPr>
                <w:rFonts w:ascii="Times New Roman" w:eastAsia="Times New Roman" w:hAnsi="Times New Roman" w:cs="Times New Roman"/>
                <w:b/>
                <w:color w:val="000000"/>
                <w:sz w:val="24"/>
              </w:rPr>
            </w:pPr>
            <w:r w:rsidRPr="00C4378A">
              <w:rPr>
                <w:rFonts w:ascii="Times New Roman" w:eastAsia="Times New Roman" w:hAnsi="Times New Roman" w:cs="Times New Roman"/>
                <w:b/>
                <w:color w:val="000000"/>
                <w:sz w:val="24"/>
              </w:rPr>
              <w:t>CATEGORY</w:t>
            </w:r>
          </w:p>
        </w:tc>
        <w:tc>
          <w:tcPr>
            <w:tcW w:w="1960" w:type="dxa"/>
            <w:tcBorders>
              <w:top w:val="single" w:sz="4" w:space="0" w:color="000000"/>
              <w:left w:val="nil"/>
              <w:bottom w:val="single" w:sz="4" w:space="0" w:color="000000"/>
              <w:right w:val="single" w:sz="4" w:space="0" w:color="000000"/>
            </w:tcBorders>
            <w:shd w:val="clear" w:color="000000" w:fill="FFFFF7"/>
            <w:vAlign w:val="bottom"/>
            <w:hideMark/>
          </w:tcPr>
          <w:p w:rsidR="00460412" w:rsidRPr="00C4378A" w:rsidRDefault="00460412" w:rsidP="00C4378A">
            <w:pPr>
              <w:spacing w:after="0" w:line="240" w:lineRule="auto"/>
              <w:jc w:val="center"/>
              <w:rPr>
                <w:rFonts w:ascii="Times New Roman" w:eastAsia="Times New Roman" w:hAnsi="Times New Roman" w:cs="Times New Roman"/>
                <w:b/>
                <w:color w:val="000000"/>
                <w:sz w:val="24"/>
              </w:rPr>
            </w:pPr>
            <w:r w:rsidRPr="00C4378A">
              <w:rPr>
                <w:rFonts w:ascii="Times New Roman" w:eastAsia="Times New Roman" w:hAnsi="Times New Roman" w:cs="Times New Roman"/>
                <w:b/>
                <w:color w:val="000000"/>
                <w:sz w:val="24"/>
              </w:rPr>
              <w:t>4</w:t>
            </w:r>
          </w:p>
        </w:tc>
        <w:tc>
          <w:tcPr>
            <w:tcW w:w="1960" w:type="dxa"/>
            <w:tcBorders>
              <w:top w:val="single" w:sz="4" w:space="0" w:color="000000"/>
              <w:left w:val="nil"/>
              <w:bottom w:val="single" w:sz="4" w:space="0" w:color="000000"/>
              <w:right w:val="single" w:sz="4" w:space="0" w:color="000000"/>
            </w:tcBorders>
            <w:shd w:val="clear" w:color="000000" w:fill="FFFFF7"/>
            <w:vAlign w:val="bottom"/>
            <w:hideMark/>
          </w:tcPr>
          <w:p w:rsidR="00460412" w:rsidRPr="00C4378A" w:rsidRDefault="00460412" w:rsidP="00C4378A">
            <w:pPr>
              <w:spacing w:after="0" w:line="240" w:lineRule="auto"/>
              <w:jc w:val="center"/>
              <w:rPr>
                <w:rFonts w:ascii="Times New Roman" w:eastAsia="Times New Roman" w:hAnsi="Times New Roman" w:cs="Times New Roman"/>
                <w:b/>
                <w:color w:val="000000"/>
                <w:sz w:val="24"/>
              </w:rPr>
            </w:pPr>
            <w:r w:rsidRPr="00C4378A">
              <w:rPr>
                <w:rFonts w:ascii="Times New Roman" w:eastAsia="Times New Roman" w:hAnsi="Times New Roman" w:cs="Times New Roman"/>
                <w:b/>
                <w:color w:val="000000"/>
                <w:sz w:val="24"/>
              </w:rPr>
              <w:t>3</w:t>
            </w:r>
          </w:p>
        </w:tc>
        <w:tc>
          <w:tcPr>
            <w:tcW w:w="1960" w:type="dxa"/>
            <w:tcBorders>
              <w:top w:val="single" w:sz="4" w:space="0" w:color="000000"/>
              <w:left w:val="nil"/>
              <w:bottom w:val="single" w:sz="4" w:space="0" w:color="000000"/>
              <w:right w:val="single" w:sz="4" w:space="0" w:color="000000"/>
            </w:tcBorders>
            <w:shd w:val="clear" w:color="000000" w:fill="FFFFF7"/>
            <w:vAlign w:val="bottom"/>
            <w:hideMark/>
          </w:tcPr>
          <w:p w:rsidR="00460412" w:rsidRPr="00C4378A" w:rsidRDefault="00460412" w:rsidP="00C4378A">
            <w:pPr>
              <w:spacing w:after="0" w:line="240" w:lineRule="auto"/>
              <w:jc w:val="center"/>
              <w:rPr>
                <w:rFonts w:ascii="Times New Roman" w:eastAsia="Times New Roman" w:hAnsi="Times New Roman" w:cs="Times New Roman"/>
                <w:b/>
                <w:color w:val="000000"/>
                <w:sz w:val="24"/>
              </w:rPr>
            </w:pPr>
            <w:r w:rsidRPr="00C4378A">
              <w:rPr>
                <w:rFonts w:ascii="Times New Roman" w:eastAsia="Times New Roman" w:hAnsi="Times New Roman" w:cs="Times New Roman"/>
                <w:b/>
                <w:color w:val="000000"/>
                <w:sz w:val="24"/>
              </w:rPr>
              <w:t>2</w:t>
            </w:r>
          </w:p>
        </w:tc>
        <w:tc>
          <w:tcPr>
            <w:tcW w:w="1960" w:type="dxa"/>
            <w:tcBorders>
              <w:top w:val="single" w:sz="4" w:space="0" w:color="000000"/>
              <w:left w:val="nil"/>
              <w:bottom w:val="single" w:sz="4" w:space="0" w:color="000000"/>
              <w:right w:val="single" w:sz="4" w:space="0" w:color="000000"/>
            </w:tcBorders>
            <w:shd w:val="clear" w:color="000000" w:fill="FFFFF7"/>
            <w:vAlign w:val="bottom"/>
            <w:hideMark/>
          </w:tcPr>
          <w:p w:rsidR="00460412" w:rsidRPr="00C4378A" w:rsidRDefault="00460412" w:rsidP="00C4378A">
            <w:pPr>
              <w:spacing w:after="0" w:line="240" w:lineRule="auto"/>
              <w:jc w:val="center"/>
              <w:rPr>
                <w:rFonts w:ascii="Times New Roman" w:eastAsia="Times New Roman" w:hAnsi="Times New Roman" w:cs="Times New Roman"/>
                <w:b/>
                <w:color w:val="000000"/>
                <w:sz w:val="24"/>
              </w:rPr>
            </w:pPr>
            <w:r w:rsidRPr="00C4378A">
              <w:rPr>
                <w:rFonts w:ascii="Times New Roman" w:eastAsia="Times New Roman" w:hAnsi="Times New Roman" w:cs="Times New Roman"/>
                <w:b/>
                <w:color w:val="000000"/>
                <w:sz w:val="24"/>
              </w:rPr>
              <w:t>1</w:t>
            </w:r>
          </w:p>
        </w:tc>
      </w:tr>
      <w:tr w:rsidR="00460412" w:rsidRPr="00941070" w:rsidTr="00460412">
        <w:trPr>
          <w:trHeight w:val="1500"/>
        </w:trPr>
        <w:tc>
          <w:tcPr>
            <w:tcW w:w="1960" w:type="dxa"/>
            <w:tcBorders>
              <w:top w:val="nil"/>
              <w:left w:val="single" w:sz="4" w:space="0" w:color="000000"/>
              <w:bottom w:val="single" w:sz="4" w:space="0" w:color="000000"/>
              <w:right w:val="single" w:sz="4" w:space="0" w:color="000000"/>
            </w:tcBorders>
            <w:shd w:val="clear" w:color="auto" w:fill="auto"/>
            <w:hideMark/>
          </w:tcPr>
          <w:p w:rsidR="00460412" w:rsidRPr="00C4378A" w:rsidRDefault="00460412" w:rsidP="00460412">
            <w:pPr>
              <w:spacing w:after="0" w:line="240" w:lineRule="auto"/>
              <w:rPr>
                <w:rFonts w:ascii="Times New Roman" w:eastAsia="Times New Roman" w:hAnsi="Times New Roman" w:cs="Times New Roman"/>
                <w:b/>
                <w:color w:val="000000"/>
                <w:sz w:val="24"/>
              </w:rPr>
            </w:pPr>
            <w:r w:rsidRPr="00C4378A">
              <w:rPr>
                <w:rFonts w:ascii="Times New Roman" w:eastAsia="Times New Roman" w:hAnsi="Times New Roman" w:cs="Times New Roman"/>
                <w:b/>
                <w:color w:val="000000"/>
                <w:sz w:val="24"/>
              </w:rPr>
              <w:t>Comprehension</w:t>
            </w:r>
          </w:p>
        </w:tc>
        <w:tc>
          <w:tcPr>
            <w:tcW w:w="1960" w:type="dxa"/>
            <w:tcBorders>
              <w:top w:val="nil"/>
              <w:left w:val="nil"/>
              <w:bottom w:val="single" w:sz="4" w:space="0" w:color="000000"/>
              <w:right w:val="single" w:sz="4" w:space="0" w:color="000000"/>
            </w:tcBorders>
            <w:shd w:val="clear" w:color="auto" w:fill="auto"/>
            <w:hideMark/>
          </w:tcPr>
          <w:p w:rsidR="00460412" w:rsidRPr="00941070" w:rsidRDefault="00460412" w:rsidP="00460412">
            <w:pPr>
              <w:spacing w:after="0" w:line="240" w:lineRule="auto"/>
              <w:rPr>
                <w:rFonts w:ascii="Times New Roman" w:eastAsia="Times New Roman" w:hAnsi="Times New Roman" w:cs="Times New Roman"/>
                <w:color w:val="000000"/>
                <w:sz w:val="24"/>
              </w:rPr>
            </w:pPr>
            <w:r w:rsidRPr="00941070">
              <w:rPr>
                <w:rFonts w:ascii="Times New Roman" w:eastAsia="Times New Roman" w:hAnsi="Times New Roman" w:cs="Times New Roman"/>
                <w:color w:val="000000"/>
                <w:sz w:val="24"/>
              </w:rPr>
              <w:t>Student seems to understand entire story and accurately answers 3 questions related to the story.</w:t>
            </w:r>
          </w:p>
        </w:tc>
        <w:tc>
          <w:tcPr>
            <w:tcW w:w="1960" w:type="dxa"/>
            <w:tcBorders>
              <w:top w:val="nil"/>
              <w:left w:val="nil"/>
              <w:bottom w:val="single" w:sz="4" w:space="0" w:color="000000"/>
              <w:right w:val="single" w:sz="4" w:space="0" w:color="000000"/>
            </w:tcBorders>
            <w:shd w:val="clear" w:color="auto" w:fill="auto"/>
            <w:hideMark/>
          </w:tcPr>
          <w:p w:rsidR="00460412" w:rsidRPr="00941070" w:rsidRDefault="00460412" w:rsidP="00460412">
            <w:pPr>
              <w:spacing w:after="0" w:line="240" w:lineRule="auto"/>
              <w:rPr>
                <w:rFonts w:ascii="Times New Roman" w:eastAsia="Times New Roman" w:hAnsi="Times New Roman" w:cs="Times New Roman"/>
                <w:color w:val="000000"/>
                <w:sz w:val="24"/>
              </w:rPr>
            </w:pPr>
            <w:r w:rsidRPr="00941070">
              <w:rPr>
                <w:rFonts w:ascii="Times New Roman" w:eastAsia="Times New Roman" w:hAnsi="Times New Roman" w:cs="Times New Roman"/>
                <w:color w:val="000000"/>
                <w:sz w:val="24"/>
              </w:rPr>
              <w:t>Student seems to understand most of the story and accurately answers 2 questions related to the story.</w:t>
            </w:r>
          </w:p>
        </w:tc>
        <w:tc>
          <w:tcPr>
            <w:tcW w:w="1960" w:type="dxa"/>
            <w:tcBorders>
              <w:top w:val="nil"/>
              <w:left w:val="nil"/>
              <w:bottom w:val="single" w:sz="4" w:space="0" w:color="000000"/>
              <w:right w:val="single" w:sz="4" w:space="0" w:color="000000"/>
            </w:tcBorders>
            <w:shd w:val="clear" w:color="auto" w:fill="auto"/>
            <w:hideMark/>
          </w:tcPr>
          <w:p w:rsidR="00460412" w:rsidRPr="00941070" w:rsidRDefault="00460412" w:rsidP="00460412">
            <w:pPr>
              <w:spacing w:after="0" w:line="240" w:lineRule="auto"/>
              <w:rPr>
                <w:rFonts w:ascii="Times New Roman" w:eastAsia="Times New Roman" w:hAnsi="Times New Roman" w:cs="Times New Roman"/>
                <w:color w:val="000000"/>
                <w:sz w:val="24"/>
              </w:rPr>
            </w:pPr>
            <w:r w:rsidRPr="00941070">
              <w:rPr>
                <w:rFonts w:ascii="Times New Roman" w:eastAsia="Times New Roman" w:hAnsi="Times New Roman" w:cs="Times New Roman"/>
                <w:color w:val="000000"/>
                <w:sz w:val="24"/>
              </w:rPr>
              <w:t>Student understands some parts of the story and accurately answers 1 question related to the story.</w:t>
            </w:r>
          </w:p>
        </w:tc>
        <w:tc>
          <w:tcPr>
            <w:tcW w:w="1960" w:type="dxa"/>
            <w:tcBorders>
              <w:top w:val="nil"/>
              <w:left w:val="nil"/>
              <w:bottom w:val="single" w:sz="4" w:space="0" w:color="000000"/>
              <w:right w:val="single" w:sz="4" w:space="0" w:color="000000"/>
            </w:tcBorders>
            <w:shd w:val="clear" w:color="auto" w:fill="auto"/>
            <w:hideMark/>
          </w:tcPr>
          <w:p w:rsidR="00460412" w:rsidRPr="00941070" w:rsidRDefault="00460412" w:rsidP="00460412">
            <w:pPr>
              <w:spacing w:after="0" w:line="240" w:lineRule="auto"/>
              <w:rPr>
                <w:rFonts w:ascii="Times New Roman" w:eastAsia="Times New Roman" w:hAnsi="Times New Roman" w:cs="Times New Roman"/>
                <w:color w:val="000000"/>
                <w:sz w:val="24"/>
              </w:rPr>
            </w:pPr>
            <w:r w:rsidRPr="00941070">
              <w:rPr>
                <w:rFonts w:ascii="Times New Roman" w:eastAsia="Times New Roman" w:hAnsi="Times New Roman" w:cs="Times New Roman"/>
                <w:color w:val="000000"/>
                <w:sz w:val="24"/>
              </w:rPr>
              <w:t>Student has trouble understanding or remembering most parts of the story.</w:t>
            </w:r>
          </w:p>
        </w:tc>
      </w:tr>
      <w:tr w:rsidR="00460412" w:rsidRPr="00941070" w:rsidTr="00460412">
        <w:trPr>
          <w:trHeight w:val="1500"/>
        </w:trPr>
        <w:tc>
          <w:tcPr>
            <w:tcW w:w="1960" w:type="dxa"/>
            <w:tcBorders>
              <w:top w:val="nil"/>
              <w:left w:val="single" w:sz="4" w:space="0" w:color="000000"/>
              <w:bottom w:val="single" w:sz="4" w:space="0" w:color="000000"/>
              <w:right w:val="single" w:sz="4" w:space="0" w:color="000000"/>
            </w:tcBorders>
            <w:shd w:val="clear" w:color="auto" w:fill="auto"/>
            <w:hideMark/>
          </w:tcPr>
          <w:p w:rsidR="00460412" w:rsidRPr="00C4378A" w:rsidRDefault="00460412" w:rsidP="00460412">
            <w:pPr>
              <w:spacing w:after="0" w:line="240" w:lineRule="auto"/>
              <w:rPr>
                <w:rFonts w:ascii="Times New Roman" w:eastAsia="Times New Roman" w:hAnsi="Times New Roman" w:cs="Times New Roman"/>
                <w:b/>
                <w:color w:val="000000"/>
                <w:sz w:val="24"/>
              </w:rPr>
            </w:pPr>
            <w:r w:rsidRPr="00C4378A">
              <w:rPr>
                <w:rFonts w:ascii="Times New Roman" w:eastAsia="Times New Roman" w:hAnsi="Times New Roman" w:cs="Times New Roman"/>
                <w:b/>
                <w:color w:val="000000"/>
                <w:sz w:val="24"/>
              </w:rPr>
              <w:t>Thinks about Characters</w:t>
            </w:r>
          </w:p>
        </w:tc>
        <w:tc>
          <w:tcPr>
            <w:tcW w:w="1960" w:type="dxa"/>
            <w:tcBorders>
              <w:top w:val="nil"/>
              <w:left w:val="nil"/>
              <w:bottom w:val="single" w:sz="4" w:space="0" w:color="000000"/>
              <w:right w:val="single" w:sz="4" w:space="0" w:color="000000"/>
            </w:tcBorders>
            <w:shd w:val="clear" w:color="auto" w:fill="auto"/>
            <w:hideMark/>
          </w:tcPr>
          <w:p w:rsidR="00460412" w:rsidRPr="00941070" w:rsidRDefault="00460412" w:rsidP="00460412">
            <w:pPr>
              <w:spacing w:after="0" w:line="240" w:lineRule="auto"/>
              <w:rPr>
                <w:rFonts w:ascii="Times New Roman" w:eastAsia="Times New Roman" w:hAnsi="Times New Roman" w:cs="Times New Roman"/>
                <w:color w:val="000000"/>
                <w:sz w:val="24"/>
              </w:rPr>
            </w:pPr>
            <w:r w:rsidRPr="00941070">
              <w:rPr>
                <w:rFonts w:ascii="Times New Roman" w:eastAsia="Times New Roman" w:hAnsi="Times New Roman" w:cs="Times New Roman"/>
                <w:color w:val="000000"/>
                <w:sz w:val="24"/>
              </w:rPr>
              <w:t>Student describes how a character might have felt at some point in the story, and points out some pictures or words to support his/her interpretation without being asked.</w:t>
            </w:r>
          </w:p>
        </w:tc>
        <w:tc>
          <w:tcPr>
            <w:tcW w:w="1960" w:type="dxa"/>
            <w:tcBorders>
              <w:top w:val="nil"/>
              <w:left w:val="nil"/>
              <w:bottom w:val="single" w:sz="4" w:space="0" w:color="000000"/>
              <w:right w:val="single" w:sz="4" w:space="0" w:color="000000"/>
            </w:tcBorders>
            <w:shd w:val="clear" w:color="auto" w:fill="auto"/>
            <w:hideMark/>
          </w:tcPr>
          <w:p w:rsidR="00460412" w:rsidRPr="00941070" w:rsidRDefault="00460412" w:rsidP="00460412">
            <w:pPr>
              <w:spacing w:after="0" w:line="240" w:lineRule="auto"/>
              <w:rPr>
                <w:rFonts w:ascii="Times New Roman" w:eastAsia="Times New Roman" w:hAnsi="Times New Roman" w:cs="Times New Roman"/>
                <w:color w:val="000000"/>
                <w:sz w:val="24"/>
              </w:rPr>
            </w:pPr>
            <w:r w:rsidRPr="00941070">
              <w:rPr>
                <w:rFonts w:ascii="Times New Roman" w:eastAsia="Times New Roman" w:hAnsi="Times New Roman" w:cs="Times New Roman"/>
                <w:color w:val="000000"/>
                <w:sz w:val="24"/>
              </w:rPr>
              <w:t>Student describes how a character might have felt at some point in the story, and points out some pictures or words to support his/her interpretation when asked.</w:t>
            </w:r>
          </w:p>
        </w:tc>
        <w:tc>
          <w:tcPr>
            <w:tcW w:w="1960" w:type="dxa"/>
            <w:tcBorders>
              <w:top w:val="nil"/>
              <w:left w:val="nil"/>
              <w:bottom w:val="single" w:sz="4" w:space="0" w:color="000000"/>
              <w:right w:val="single" w:sz="4" w:space="0" w:color="000000"/>
            </w:tcBorders>
            <w:shd w:val="clear" w:color="auto" w:fill="auto"/>
            <w:hideMark/>
          </w:tcPr>
          <w:p w:rsidR="00460412" w:rsidRPr="00941070" w:rsidRDefault="00460412" w:rsidP="00460412">
            <w:pPr>
              <w:spacing w:after="0" w:line="240" w:lineRule="auto"/>
              <w:rPr>
                <w:rFonts w:ascii="Times New Roman" w:eastAsia="Times New Roman" w:hAnsi="Times New Roman" w:cs="Times New Roman"/>
                <w:color w:val="000000"/>
                <w:sz w:val="24"/>
              </w:rPr>
            </w:pPr>
            <w:r w:rsidRPr="00941070">
              <w:rPr>
                <w:rFonts w:ascii="Times New Roman" w:eastAsia="Times New Roman" w:hAnsi="Times New Roman" w:cs="Times New Roman"/>
                <w:color w:val="000000"/>
                <w:sz w:val="24"/>
              </w:rPr>
              <w:t>Student describes how a character might have felt at some point in the story, but does NOT provide good support for the interpretation, even when asked.</w:t>
            </w:r>
          </w:p>
        </w:tc>
        <w:tc>
          <w:tcPr>
            <w:tcW w:w="1960" w:type="dxa"/>
            <w:tcBorders>
              <w:top w:val="nil"/>
              <w:left w:val="nil"/>
              <w:bottom w:val="single" w:sz="4" w:space="0" w:color="000000"/>
              <w:right w:val="single" w:sz="4" w:space="0" w:color="000000"/>
            </w:tcBorders>
            <w:shd w:val="clear" w:color="auto" w:fill="auto"/>
            <w:hideMark/>
          </w:tcPr>
          <w:p w:rsidR="00460412" w:rsidRPr="00941070" w:rsidRDefault="00460412" w:rsidP="00460412">
            <w:pPr>
              <w:spacing w:after="0" w:line="240" w:lineRule="auto"/>
              <w:rPr>
                <w:rFonts w:ascii="Times New Roman" w:eastAsia="Times New Roman" w:hAnsi="Times New Roman" w:cs="Times New Roman"/>
                <w:color w:val="000000"/>
                <w:sz w:val="24"/>
              </w:rPr>
            </w:pPr>
            <w:r w:rsidRPr="00941070">
              <w:rPr>
                <w:rFonts w:ascii="Times New Roman" w:eastAsia="Times New Roman" w:hAnsi="Times New Roman" w:cs="Times New Roman"/>
                <w:color w:val="000000"/>
                <w:sz w:val="24"/>
              </w:rPr>
              <w:t>Student cannot describe how a character might have felt at a certain point in the story.</w:t>
            </w:r>
          </w:p>
        </w:tc>
      </w:tr>
      <w:tr w:rsidR="00460412" w:rsidRPr="00941070" w:rsidTr="00460412">
        <w:trPr>
          <w:trHeight w:val="1500"/>
        </w:trPr>
        <w:tc>
          <w:tcPr>
            <w:tcW w:w="1960" w:type="dxa"/>
            <w:tcBorders>
              <w:top w:val="nil"/>
              <w:left w:val="single" w:sz="4" w:space="0" w:color="000000"/>
              <w:bottom w:val="single" w:sz="4" w:space="0" w:color="000000"/>
              <w:right w:val="single" w:sz="4" w:space="0" w:color="000000"/>
            </w:tcBorders>
            <w:shd w:val="clear" w:color="auto" w:fill="auto"/>
            <w:hideMark/>
          </w:tcPr>
          <w:p w:rsidR="00460412" w:rsidRPr="00C4378A" w:rsidRDefault="00460412" w:rsidP="00460412">
            <w:pPr>
              <w:spacing w:after="0" w:line="240" w:lineRule="auto"/>
              <w:rPr>
                <w:rFonts w:ascii="Times New Roman" w:eastAsia="Times New Roman" w:hAnsi="Times New Roman" w:cs="Times New Roman"/>
                <w:b/>
                <w:color w:val="000000"/>
                <w:sz w:val="24"/>
              </w:rPr>
            </w:pPr>
            <w:r w:rsidRPr="00C4378A">
              <w:rPr>
                <w:rFonts w:ascii="Times New Roman" w:eastAsia="Times New Roman" w:hAnsi="Times New Roman" w:cs="Times New Roman"/>
                <w:b/>
                <w:color w:val="000000"/>
                <w:sz w:val="24"/>
              </w:rPr>
              <w:t>Respects Others</w:t>
            </w:r>
          </w:p>
        </w:tc>
        <w:tc>
          <w:tcPr>
            <w:tcW w:w="1960" w:type="dxa"/>
            <w:tcBorders>
              <w:top w:val="nil"/>
              <w:left w:val="nil"/>
              <w:bottom w:val="single" w:sz="4" w:space="0" w:color="000000"/>
              <w:right w:val="single" w:sz="4" w:space="0" w:color="000000"/>
            </w:tcBorders>
            <w:shd w:val="clear" w:color="auto" w:fill="auto"/>
            <w:hideMark/>
          </w:tcPr>
          <w:p w:rsidR="00460412" w:rsidRPr="00941070" w:rsidRDefault="00460412" w:rsidP="00460412">
            <w:pPr>
              <w:spacing w:after="0" w:line="240" w:lineRule="auto"/>
              <w:rPr>
                <w:rFonts w:ascii="Times New Roman" w:eastAsia="Times New Roman" w:hAnsi="Times New Roman" w:cs="Times New Roman"/>
                <w:color w:val="000000"/>
                <w:sz w:val="24"/>
              </w:rPr>
            </w:pPr>
            <w:r w:rsidRPr="00941070">
              <w:rPr>
                <w:rFonts w:ascii="Times New Roman" w:eastAsia="Times New Roman" w:hAnsi="Times New Roman" w:cs="Times New Roman"/>
                <w:color w:val="000000"/>
                <w:sz w:val="24"/>
              </w:rPr>
              <w:t>Student listens quietly, does not interrupt, and stays in assigned place without distracting fidgeting.</w:t>
            </w:r>
          </w:p>
        </w:tc>
        <w:tc>
          <w:tcPr>
            <w:tcW w:w="1960" w:type="dxa"/>
            <w:tcBorders>
              <w:top w:val="nil"/>
              <w:left w:val="nil"/>
              <w:bottom w:val="single" w:sz="4" w:space="0" w:color="000000"/>
              <w:right w:val="single" w:sz="4" w:space="0" w:color="000000"/>
            </w:tcBorders>
            <w:shd w:val="clear" w:color="auto" w:fill="auto"/>
            <w:hideMark/>
          </w:tcPr>
          <w:p w:rsidR="00460412" w:rsidRPr="00941070" w:rsidRDefault="00460412" w:rsidP="00460412">
            <w:pPr>
              <w:spacing w:after="0" w:line="240" w:lineRule="auto"/>
              <w:rPr>
                <w:rFonts w:ascii="Times New Roman" w:eastAsia="Times New Roman" w:hAnsi="Times New Roman" w:cs="Times New Roman"/>
                <w:color w:val="000000"/>
                <w:sz w:val="24"/>
              </w:rPr>
            </w:pPr>
            <w:r w:rsidRPr="00941070">
              <w:rPr>
                <w:rFonts w:ascii="Times New Roman" w:eastAsia="Times New Roman" w:hAnsi="Times New Roman" w:cs="Times New Roman"/>
                <w:color w:val="000000"/>
                <w:sz w:val="24"/>
              </w:rPr>
              <w:t xml:space="preserve">Student listens quietly and does not interrupt. </w:t>
            </w:r>
            <w:proofErr w:type="gramStart"/>
            <w:r w:rsidRPr="00941070">
              <w:rPr>
                <w:rFonts w:ascii="Times New Roman" w:eastAsia="Times New Roman" w:hAnsi="Times New Roman" w:cs="Times New Roman"/>
                <w:color w:val="000000"/>
                <w:sz w:val="24"/>
              </w:rPr>
              <w:t>Moves</w:t>
            </w:r>
            <w:proofErr w:type="gramEnd"/>
            <w:r w:rsidRPr="00941070">
              <w:rPr>
                <w:rFonts w:ascii="Times New Roman" w:eastAsia="Times New Roman" w:hAnsi="Times New Roman" w:cs="Times New Roman"/>
                <w:color w:val="000000"/>
                <w:sz w:val="24"/>
              </w:rPr>
              <w:t xml:space="preserve"> a couple of times, but does not distract others.</w:t>
            </w:r>
          </w:p>
        </w:tc>
        <w:tc>
          <w:tcPr>
            <w:tcW w:w="1960" w:type="dxa"/>
            <w:tcBorders>
              <w:top w:val="nil"/>
              <w:left w:val="nil"/>
              <w:bottom w:val="single" w:sz="4" w:space="0" w:color="000000"/>
              <w:right w:val="single" w:sz="4" w:space="0" w:color="000000"/>
            </w:tcBorders>
            <w:shd w:val="clear" w:color="auto" w:fill="auto"/>
            <w:hideMark/>
          </w:tcPr>
          <w:p w:rsidR="00460412" w:rsidRPr="00941070" w:rsidRDefault="00460412" w:rsidP="00460412">
            <w:pPr>
              <w:spacing w:after="0" w:line="240" w:lineRule="auto"/>
              <w:rPr>
                <w:rFonts w:ascii="Times New Roman" w:eastAsia="Times New Roman" w:hAnsi="Times New Roman" w:cs="Times New Roman"/>
                <w:color w:val="000000"/>
                <w:sz w:val="24"/>
              </w:rPr>
            </w:pPr>
            <w:r w:rsidRPr="00941070">
              <w:rPr>
                <w:rFonts w:ascii="Times New Roman" w:eastAsia="Times New Roman" w:hAnsi="Times New Roman" w:cs="Times New Roman"/>
                <w:color w:val="000000"/>
                <w:sz w:val="24"/>
              </w:rPr>
              <w:t>Student interrupts once or twice, but comments are relevant. Stays in assigned place without distracting movements.</w:t>
            </w:r>
          </w:p>
        </w:tc>
        <w:tc>
          <w:tcPr>
            <w:tcW w:w="1960" w:type="dxa"/>
            <w:tcBorders>
              <w:top w:val="nil"/>
              <w:left w:val="nil"/>
              <w:bottom w:val="single" w:sz="4" w:space="0" w:color="000000"/>
              <w:right w:val="single" w:sz="4" w:space="0" w:color="000000"/>
            </w:tcBorders>
            <w:shd w:val="clear" w:color="auto" w:fill="auto"/>
            <w:hideMark/>
          </w:tcPr>
          <w:p w:rsidR="00460412" w:rsidRPr="00941070" w:rsidRDefault="00460412" w:rsidP="00460412">
            <w:pPr>
              <w:spacing w:after="0" w:line="240" w:lineRule="auto"/>
              <w:rPr>
                <w:rFonts w:ascii="Times New Roman" w:eastAsia="Times New Roman" w:hAnsi="Times New Roman" w:cs="Times New Roman"/>
                <w:color w:val="000000"/>
                <w:sz w:val="24"/>
              </w:rPr>
            </w:pPr>
            <w:r w:rsidRPr="00941070">
              <w:rPr>
                <w:rFonts w:ascii="Times New Roman" w:eastAsia="Times New Roman" w:hAnsi="Times New Roman" w:cs="Times New Roman"/>
                <w:color w:val="000000"/>
                <w:sz w:val="24"/>
              </w:rPr>
              <w:t>Student interrupts often by whispering, making comments or noises that distract others OR moves around in ways that distract others.</w:t>
            </w:r>
          </w:p>
        </w:tc>
      </w:tr>
      <w:tr w:rsidR="00460412" w:rsidRPr="00941070" w:rsidTr="00460412">
        <w:trPr>
          <w:trHeight w:val="1500"/>
        </w:trPr>
        <w:tc>
          <w:tcPr>
            <w:tcW w:w="1960" w:type="dxa"/>
            <w:tcBorders>
              <w:top w:val="nil"/>
              <w:left w:val="single" w:sz="4" w:space="0" w:color="000000"/>
              <w:bottom w:val="single" w:sz="4" w:space="0" w:color="000000"/>
              <w:right w:val="single" w:sz="4" w:space="0" w:color="000000"/>
            </w:tcBorders>
            <w:shd w:val="clear" w:color="auto" w:fill="auto"/>
            <w:hideMark/>
          </w:tcPr>
          <w:p w:rsidR="00460412" w:rsidRPr="00C4378A" w:rsidRDefault="00460412" w:rsidP="00460412">
            <w:pPr>
              <w:spacing w:after="0" w:line="240" w:lineRule="auto"/>
              <w:rPr>
                <w:rFonts w:ascii="Times New Roman" w:eastAsia="Times New Roman" w:hAnsi="Times New Roman" w:cs="Times New Roman"/>
                <w:b/>
                <w:color w:val="000000"/>
                <w:sz w:val="24"/>
              </w:rPr>
            </w:pPr>
            <w:r w:rsidRPr="00C4378A">
              <w:rPr>
                <w:rFonts w:ascii="Times New Roman" w:eastAsia="Times New Roman" w:hAnsi="Times New Roman" w:cs="Times New Roman"/>
                <w:b/>
                <w:color w:val="000000"/>
                <w:sz w:val="24"/>
              </w:rPr>
              <w:t>Participates Willingly</w:t>
            </w:r>
          </w:p>
        </w:tc>
        <w:tc>
          <w:tcPr>
            <w:tcW w:w="1960" w:type="dxa"/>
            <w:tcBorders>
              <w:top w:val="nil"/>
              <w:left w:val="nil"/>
              <w:bottom w:val="single" w:sz="4" w:space="0" w:color="000000"/>
              <w:right w:val="single" w:sz="4" w:space="0" w:color="000000"/>
            </w:tcBorders>
            <w:shd w:val="clear" w:color="auto" w:fill="auto"/>
            <w:hideMark/>
          </w:tcPr>
          <w:p w:rsidR="00460412" w:rsidRPr="00941070" w:rsidRDefault="00460412" w:rsidP="00460412">
            <w:pPr>
              <w:spacing w:after="0" w:line="240" w:lineRule="auto"/>
              <w:rPr>
                <w:rFonts w:ascii="Times New Roman" w:eastAsia="Times New Roman" w:hAnsi="Times New Roman" w:cs="Times New Roman"/>
                <w:color w:val="000000"/>
                <w:sz w:val="24"/>
              </w:rPr>
            </w:pPr>
            <w:r w:rsidRPr="00941070">
              <w:rPr>
                <w:rFonts w:ascii="Times New Roman" w:eastAsia="Times New Roman" w:hAnsi="Times New Roman" w:cs="Times New Roman"/>
                <w:color w:val="000000"/>
                <w:sz w:val="24"/>
              </w:rPr>
              <w:t>Student routinely volunteers answers to questions and willingly tries to answer questions s/he is asked.</w:t>
            </w:r>
          </w:p>
        </w:tc>
        <w:tc>
          <w:tcPr>
            <w:tcW w:w="1960" w:type="dxa"/>
            <w:tcBorders>
              <w:top w:val="nil"/>
              <w:left w:val="nil"/>
              <w:bottom w:val="single" w:sz="4" w:space="0" w:color="000000"/>
              <w:right w:val="single" w:sz="4" w:space="0" w:color="000000"/>
            </w:tcBorders>
            <w:shd w:val="clear" w:color="auto" w:fill="auto"/>
            <w:hideMark/>
          </w:tcPr>
          <w:p w:rsidR="00460412" w:rsidRPr="00941070" w:rsidRDefault="00460412" w:rsidP="00460412">
            <w:pPr>
              <w:spacing w:after="0" w:line="240" w:lineRule="auto"/>
              <w:rPr>
                <w:rFonts w:ascii="Times New Roman" w:eastAsia="Times New Roman" w:hAnsi="Times New Roman" w:cs="Times New Roman"/>
                <w:color w:val="000000"/>
                <w:sz w:val="24"/>
              </w:rPr>
            </w:pPr>
            <w:r w:rsidRPr="00941070">
              <w:rPr>
                <w:rFonts w:ascii="Times New Roman" w:eastAsia="Times New Roman" w:hAnsi="Times New Roman" w:cs="Times New Roman"/>
                <w:color w:val="000000"/>
                <w:sz w:val="24"/>
              </w:rPr>
              <w:t>Student volunteers once or twice and willingly tries to all questions s/he is asked.</w:t>
            </w:r>
          </w:p>
        </w:tc>
        <w:tc>
          <w:tcPr>
            <w:tcW w:w="1960" w:type="dxa"/>
            <w:tcBorders>
              <w:top w:val="nil"/>
              <w:left w:val="nil"/>
              <w:bottom w:val="single" w:sz="4" w:space="0" w:color="000000"/>
              <w:right w:val="single" w:sz="4" w:space="0" w:color="000000"/>
            </w:tcBorders>
            <w:shd w:val="clear" w:color="auto" w:fill="auto"/>
            <w:hideMark/>
          </w:tcPr>
          <w:p w:rsidR="00460412" w:rsidRPr="00941070" w:rsidRDefault="00460412" w:rsidP="00460412">
            <w:pPr>
              <w:spacing w:after="0" w:line="240" w:lineRule="auto"/>
              <w:rPr>
                <w:rFonts w:ascii="Times New Roman" w:eastAsia="Times New Roman" w:hAnsi="Times New Roman" w:cs="Times New Roman"/>
                <w:color w:val="000000"/>
                <w:sz w:val="24"/>
              </w:rPr>
            </w:pPr>
            <w:r w:rsidRPr="00941070">
              <w:rPr>
                <w:rFonts w:ascii="Times New Roman" w:eastAsia="Times New Roman" w:hAnsi="Times New Roman" w:cs="Times New Roman"/>
                <w:color w:val="000000"/>
                <w:sz w:val="24"/>
              </w:rPr>
              <w:t>Student does not volunteer answers, but willing tries to answer questions s/he is asked.</w:t>
            </w:r>
          </w:p>
        </w:tc>
        <w:tc>
          <w:tcPr>
            <w:tcW w:w="1960" w:type="dxa"/>
            <w:tcBorders>
              <w:top w:val="nil"/>
              <w:left w:val="nil"/>
              <w:bottom w:val="single" w:sz="4" w:space="0" w:color="000000"/>
              <w:right w:val="single" w:sz="4" w:space="0" w:color="000000"/>
            </w:tcBorders>
            <w:shd w:val="clear" w:color="auto" w:fill="auto"/>
            <w:hideMark/>
          </w:tcPr>
          <w:p w:rsidR="00460412" w:rsidRPr="00941070" w:rsidRDefault="00460412" w:rsidP="00460412">
            <w:pPr>
              <w:spacing w:after="0" w:line="240" w:lineRule="auto"/>
              <w:rPr>
                <w:rFonts w:ascii="Times New Roman" w:eastAsia="Times New Roman" w:hAnsi="Times New Roman" w:cs="Times New Roman"/>
                <w:color w:val="000000"/>
                <w:sz w:val="24"/>
              </w:rPr>
            </w:pPr>
            <w:r w:rsidRPr="00941070">
              <w:rPr>
                <w:rFonts w:ascii="Times New Roman" w:eastAsia="Times New Roman" w:hAnsi="Times New Roman" w:cs="Times New Roman"/>
                <w:color w:val="000000"/>
                <w:sz w:val="24"/>
              </w:rPr>
              <w:t>Student does not willingly participate.</w:t>
            </w:r>
          </w:p>
        </w:tc>
      </w:tr>
    </w:tbl>
    <w:p w:rsidR="009F5387" w:rsidRPr="00941070" w:rsidRDefault="009F5387" w:rsidP="00460412">
      <w:pPr>
        <w:tabs>
          <w:tab w:val="left" w:pos="1128"/>
        </w:tabs>
        <w:rPr>
          <w:rFonts w:ascii="Times New Roman" w:hAnsi="Times New Roman" w:cs="Times New Roman"/>
          <w:sz w:val="24"/>
        </w:rPr>
      </w:pPr>
    </w:p>
    <w:sectPr w:rsidR="009F5387" w:rsidRPr="00941070" w:rsidSect="009F53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Quattrocento">
    <w:altName w:val="Times New Roman"/>
    <w:panose1 w:val="00000000000000000000"/>
    <w:charset w:val="00"/>
    <w:family w:val="roman"/>
    <w:notTrueType/>
    <w:pitch w:val="default"/>
  </w:font>
  <w:font w:name="Gentium Basic">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DB2923"/>
    <w:multiLevelType w:val="multilevel"/>
    <w:tmpl w:val="C0169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9C84C1A"/>
    <w:multiLevelType w:val="multilevel"/>
    <w:tmpl w:val="ACE8B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F841BEA"/>
    <w:multiLevelType w:val="hybridMultilevel"/>
    <w:tmpl w:val="37E0D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412"/>
    <w:rsid w:val="002E611D"/>
    <w:rsid w:val="003271E1"/>
    <w:rsid w:val="00337ED8"/>
    <w:rsid w:val="00460412"/>
    <w:rsid w:val="004E61D0"/>
    <w:rsid w:val="0065664A"/>
    <w:rsid w:val="0075731B"/>
    <w:rsid w:val="008973C9"/>
    <w:rsid w:val="00941070"/>
    <w:rsid w:val="009F5387"/>
    <w:rsid w:val="00C4378A"/>
    <w:rsid w:val="00DB486A"/>
    <w:rsid w:val="00DD01F6"/>
    <w:rsid w:val="00DE4F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604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271E1"/>
  </w:style>
  <w:style w:type="character" w:styleId="Emphasis">
    <w:name w:val="Emphasis"/>
    <w:basedOn w:val="DefaultParagraphFont"/>
    <w:uiPriority w:val="20"/>
    <w:qFormat/>
    <w:rsid w:val="003271E1"/>
    <w:rPr>
      <w:i/>
      <w:iCs/>
    </w:rPr>
  </w:style>
  <w:style w:type="character" w:styleId="Hyperlink">
    <w:name w:val="Hyperlink"/>
    <w:basedOn w:val="DefaultParagraphFont"/>
    <w:uiPriority w:val="99"/>
    <w:unhideWhenUsed/>
    <w:rsid w:val="008973C9"/>
    <w:rPr>
      <w:color w:val="0000FF" w:themeColor="hyperlink"/>
      <w:u w:val="single"/>
    </w:rPr>
  </w:style>
  <w:style w:type="character" w:styleId="Strong">
    <w:name w:val="Strong"/>
    <w:basedOn w:val="DefaultParagraphFont"/>
    <w:uiPriority w:val="22"/>
    <w:qFormat/>
    <w:rsid w:val="008973C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604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271E1"/>
  </w:style>
  <w:style w:type="character" w:styleId="Emphasis">
    <w:name w:val="Emphasis"/>
    <w:basedOn w:val="DefaultParagraphFont"/>
    <w:uiPriority w:val="20"/>
    <w:qFormat/>
    <w:rsid w:val="003271E1"/>
    <w:rPr>
      <w:i/>
      <w:iCs/>
    </w:rPr>
  </w:style>
  <w:style w:type="character" w:styleId="Hyperlink">
    <w:name w:val="Hyperlink"/>
    <w:basedOn w:val="DefaultParagraphFont"/>
    <w:uiPriority w:val="99"/>
    <w:unhideWhenUsed/>
    <w:rsid w:val="008973C9"/>
    <w:rPr>
      <w:color w:val="0000FF" w:themeColor="hyperlink"/>
      <w:u w:val="single"/>
    </w:rPr>
  </w:style>
  <w:style w:type="character" w:styleId="Strong">
    <w:name w:val="Strong"/>
    <w:basedOn w:val="DefaultParagraphFont"/>
    <w:uiPriority w:val="22"/>
    <w:qFormat/>
    <w:rsid w:val="008973C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159998">
      <w:bodyDiv w:val="1"/>
      <w:marLeft w:val="0"/>
      <w:marRight w:val="0"/>
      <w:marTop w:val="0"/>
      <w:marBottom w:val="0"/>
      <w:divBdr>
        <w:top w:val="none" w:sz="0" w:space="0" w:color="auto"/>
        <w:left w:val="none" w:sz="0" w:space="0" w:color="auto"/>
        <w:bottom w:val="none" w:sz="0" w:space="0" w:color="auto"/>
        <w:right w:val="none" w:sz="0" w:space="0" w:color="auto"/>
      </w:divBdr>
    </w:div>
    <w:div w:id="330643476">
      <w:bodyDiv w:val="1"/>
      <w:marLeft w:val="0"/>
      <w:marRight w:val="0"/>
      <w:marTop w:val="0"/>
      <w:marBottom w:val="0"/>
      <w:divBdr>
        <w:top w:val="none" w:sz="0" w:space="0" w:color="auto"/>
        <w:left w:val="none" w:sz="0" w:space="0" w:color="auto"/>
        <w:bottom w:val="none" w:sz="0" w:space="0" w:color="auto"/>
        <w:right w:val="none" w:sz="0" w:space="0" w:color="auto"/>
      </w:divBdr>
    </w:div>
    <w:div w:id="691805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conflictresolutionacademy.com/articles_ebooks_studyguides/Under%20the%20Blood%20Red%20Sun%20-%20Study%20Guide.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restandards.org/ELA-Literacy/W/7/3/"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2</Pages>
  <Words>546</Words>
  <Characters>3113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Ownself</Company>
  <LinksUpToDate>false</LinksUpToDate>
  <CharactersWithSpaces>3652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Joaquin Diego</dc:creator>
  <cp:lastModifiedBy>James</cp:lastModifiedBy>
  <cp:revision>10</cp:revision>
  <dcterms:created xsi:type="dcterms:W3CDTF">2014-07-28T09:27:00Z</dcterms:created>
  <dcterms:modified xsi:type="dcterms:W3CDTF">2014-07-31T02:21:00Z</dcterms:modified>
</cp:coreProperties>
</file>